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3B" w:rsidRDefault="00F9013B" w:rsidP="00181151">
      <w:pPr>
        <w:rPr>
          <w:b/>
          <w:bCs/>
          <w:sz w:val="32"/>
          <w:lang w:val="nl-NL"/>
        </w:rPr>
      </w:pPr>
      <w:r w:rsidRPr="00F9013B">
        <w:rPr>
          <w:b/>
          <w:bCs/>
          <w:sz w:val="32"/>
          <w:lang w:val="nl-NL"/>
        </w:rPr>
        <w:t>2</w:t>
      </w:r>
      <w:r>
        <w:rPr>
          <w:b/>
          <w:bCs/>
          <w:sz w:val="32"/>
          <w:lang w:val="nl-NL"/>
        </w:rPr>
        <w:t>-</w:t>
      </w:r>
      <w:r w:rsidRPr="00F9013B">
        <w:rPr>
          <w:b/>
          <w:bCs/>
          <w:sz w:val="32"/>
          <w:lang w:val="nl-NL"/>
        </w:rPr>
        <w:t>daagse</w:t>
      </w:r>
      <w:r>
        <w:rPr>
          <w:b/>
          <w:bCs/>
          <w:sz w:val="32"/>
          <w:lang w:val="nl-NL"/>
        </w:rPr>
        <w:t xml:space="preserve"> scholing I</w:t>
      </w:r>
      <w:r w:rsidR="00EF7BEE">
        <w:rPr>
          <w:b/>
          <w:bCs/>
          <w:sz w:val="32"/>
          <w:lang w:val="nl-NL"/>
        </w:rPr>
        <w:t>mpact e</w:t>
      </w:r>
      <w:r w:rsidR="00911083" w:rsidRPr="008119C2">
        <w:rPr>
          <w:b/>
          <w:bCs/>
          <w:sz w:val="32"/>
          <w:lang w:val="nl-NL"/>
        </w:rPr>
        <w:t>rfelijkheidsonderzoek</w:t>
      </w:r>
      <w:r w:rsidR="00EF7BEE">
        <w:rPr>
          <w:b/>
          <w:bCs/>
          <w:sz w:val="32"/>
          <w:lang w:val="nl-NL"/>
        </w:rPr>
        <w:t>, rode draad door f</w:t>
      </w:r>
      <w:r>
        <w:rPr>
          <w:b/>
          <w:bCs/>
          <w:sz w:val="32"/>
          <w:lang w:val="nl-NL"/>
        </w:rPr>
        <w:t>amilies</w:t>
      </w:r>
    </w:p>
    <w:p w:rsidR="00164B2F" w:rsidRPr="008119C2" w:rsidRDefault="00F9013B" w:rsidP="00181151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32"/>
          <w:lang w:val="nl-NL"/>
        </w:rPr>
        <w:t>v</w:t>
      </w:r>
      <w:r w:rsidR="00164B2F" w:rsidRPr="008119C2">
        <w:rPr>
          <w:b/>
          <w:bCs/>
          <w:sz w:val="28"/>
          <w:szCs w:val="28"/>
          <w:lang w:val="nl-NL"/>
        </w:rPr>
        <w:t>erstevig je meerwaarde</w:t>
      </w:r>
      <w:r w:rsidR="006D0C3E" w:rsidRPr="008119C2">
        <w:rPr>
          <w:b/>
          <w:bCs/>
          <w:sz w:val="28"/>
          <w:szCs w:val="28"/>
          <w:lang w:val="nl-NL"/>
        </w:rPr>
        <w:t xml:space="preserve"> en </w:t>
      </w:r>
      <w:r w:rsidR="00164B2F" w:rsidRPr="008119C2">
        <w:rPr>
          <w:b/>
          <w:bCs/>
          <w:sz w:val="28"/>
          <w:szCs w:val="28"/>
          <w:lang w:val="nl-NL"/>
        </w:rPr>
        <w:t xml:space="preserve">leer over </w:t>
      </w:r>
      <w:r w:rsidR="006D0C3E" w:rsidRPr="008119C2">
        <w:rPr>
          <w:b/>
          <w:bCs/>
          <w:sz w:val="28"/>
          <w:szCs w:val="28"/>
          <w:lang w:val="nl-NL"/>
        </w:rPr>
        <w:t xml:space="preserve">de fundamentele rol </w:t>
      </w:r>
      <w:r w:rsidR="00164B2F" w:rsidRPr="008119C2">
        <w:rPr>
          <w:b/>
          <w:bCs/>
          <w:sz w:val="28"/>
          <w:szCs w:val="28"/>
          <w:lang w:val="nl-NL"/>
        </w:rPr>
        <w:t>van sociaal werk</w:t>
      </w:r>
      <w:r w:rsidR="006D0C3E" w:rsidRPr="008119C2">
        <w:rPr>
          <w:b/>
          <w:bCs/>
          <w:sz w:val="28"/>
          <w:szCs w:val="28"/>
          <w:lang w:val="nl-NL"/>
        </w:rPr>
        <w:t xml:space="preserve"> bij  </w:t>
      </w:r>
      <w:r w:rsidR="00164B2F" w:rsidRPr="008119C2">
        <w:rPr>
          <w:b/>
          <w:bCs/>
          <w:sz w:val="28"/>
          <w:szCs w:val="28"/>
          <w:lang w:val="nl-NL"/>
        </w:rPr>
        <w:t xml:space="preserve">erfelijkheidsvraagstukken! </w:t>
      </w:r>
    </w:p>
    <w:p w:rsidR="00181151" w:rsidRPr="00181151" w:rsidRDefault="00181151" w:rsidP="00181151">
      <w:pPr>
        <w:rPr>
          <w:lang w:val="nl-NL"/>
        </w:rPr>
      </w:pPr>
      <w:r w:rsidRPr="00181151">
        <w:rPr>
          <w:i/>
          <w:iCs/>
          <w:lang w:val="nl-NL"/>
        </w:rPr>
        <w:t>Deze 2-daagse scholing is los te volgen maar ook te gebruiken voor het certificaat Gezondheid</w:t>
      </w:r>
      <w:r w:rsidR="006D0C3E">
        <w:rPr>
          <w:i/>
          <w:iCs/>
          <w:lang w:val="nl-NL"/>
        </w:rPr>
        <w:t>szorg Maatschappelijk Werker (GZ-</w:t>
      </w:r>
      <w:r w:rsidRPr="00181151">
        <w:rPr>
          <w:i/>
          <w:iCs/>
          <w:lang w:val="nl-NL"/>
        </w:rPr>
        <w:t>MW).</w:t>
      </w:r>
    </w:p>
    <w:p w:rsidR="00873CD3" w:rsidRPr="008119C2" w:rsidRDefault="00873CD3" w:rsidP="00492A6E">
      <w:pPr>
        <w:tabs>
          <w:tab w:val="num" w:pos="720"/>
        </w:tabs>
        <w:rPr>
          <w:b/>
          <w:bCs/>
          <w:sz w:val="24"/>
          <w:szCs w:val="24"/>
          <w:lang w:val="nl-NL"/>
        </w:rPr>
      </w:pPr>
      <w:r w:rsidRPr="008119C2">
        <w:rPr>
          <w:b/>
          <w:bCs/>
          <w:sz w:val="24"/>
          <w:szCs w:val="24"/>
          <w:lang w:val="nl-NL"/>
        </w:rPr>
        <w:t xml:space="preserve">Sociaal werkers krijgen in toenemende mate te maken met erfelijkheidsonderzoek. </w:t>
      </w:r>
      <w:r w:rsidR="006D0C3E" w:rsidRPr="008119C2">
        <w:rPr>
          <w:b/>
          <w:bCs/>
          <w:sz w:val="24"/>
          <w:szCs w:val="24"/>
          <w:lang w:val="nl-NL"/>
        </w:rPr>
        <w:t xml:space="preserve">Ziektes en een erfelijke aanleg daarvoor lopen als een rode draad door families. </w:t>
      </w:r>
      <w:r w:rsidR="008119C2">
        <w:rPr>
          <w:b/>
          <w:bCs/>
          <w:sz w:val="24"/>
          <w:szCs w:val="24"/>
          <w:lang w:val="nl-NL"/>
        </w:rPr>
        <w:t xml:space="preserve">Voor wat voor medische en psychosociale keuzes komen mensen </w:t>
      </w:r>
      <w:r w:rsidR="009719AF">
        <w:rPr>
          <w:b/>
          <w:bCs/>
          <w:sz w:val="24"/>
          <w:szCs w:val="24"/>
          <w:lang w:val="nl-NL"/>
        </w:rPr>
        <w:t xml:space="preserve">en hun familieleden </w:t>
      </w:r>
      <w:r w:rsidR="008119C2">
        <w:rPr>
          <w:b/>
          <w:bCs/>
          <w:sz w:val="24"/>
          <w:szCs w:val="24"/>
          <w:lang w:val="nl-NL"/>
        </w:rPr>
        <w:t xml:space="preserve">te staan? </w:t>
      </w:r>
      <w:r w:rsidR="009719AF">
        <w:rPr>
          <w:b/>
          <w:bCs/>
          <w:sz w:val="24"/>
          <w:szCs w:val="24"/>
          <w:lang w:val="nl-NL"/>
        </w:rPr>
        <w:t>A</w:t>
      </w:r>
      <w:r w:rsidR="008119C2">
        <w:rPr>
          <w:b/>
          <w:bCs/>
          <w:sz w:val="24"/>
          <w:szCs w:val="24"/>
          <w:lang w:val="nl-NL"/>
        </w:rPr>
        <w:t xml:space="preserve">ls je een erfelijke ziekte hebt, kun je dan nog wel een </w:t>
      </w:r>
      <w:r w:rsidR="006D0C3E" w:rsidRPr="008119C2">
        <w:rPr>
          <w:b/>
          <w:bCs/>
          <w:sz w:val="24"/>
          <w:szCs w:val="24"/>
          <w:lang w:val="nl-NL"/>
        </w:rPr>
        <w:t xml:space="preserve">huis kopen? </w:t>
      </w:r>
      <w:r w:rsidR="008119C2">
        <w:rPr>
          <w:b/>
          <w:bCs/>
          <w:sz w:val="24"/>
          <w:szCs w:val="24"/>
          <w:lang w:val="nl-NL"/>
        </w:rPr>
        <w:t>Heeft het leven met een ernstig verhoogd risico op een dodelijke ziekte</w:t>
      </w:r>
      <w:r w:rsidR="009719AF">
        <w:rPr>
          <w:b/>
          <w:bCs/>
          <w:sz w:val="24"/>
          <w:szCs w:val="24"/>
          <w:lang w:val="nl-NL"/>
        </w:rPr>
        <w:t xml:space="preserve"> </w:t>
      </w:r>
      <w:r w:rsidR="009719AF" w:rsidRPr="009719AF">
        <w:rPr>
          <w:b/>
          <w:bCs/>
          <w:sz w:val="24"/>
          <w:szCs w:val="24"/>
          <w:lang w:val="nl-NL"/>
        </w:rPr>
        <w:t>eigenlijk nog zin</w:t>
      </w:r>
      <w:r w:rsidR="008119C2">
        <w:rPr>
          <w:b/>
          <w:bCs/>
          <w:sz w:val="24"/>
          <w:szCs w:val="24"/>
          <w:lang w:val="nl-NL"/>
        </w:rPr>
        <w:t xml:space="preserve">? </w:t>
      </w:r>
      <w:r w:rsidR="006D0C3E" w:rsidRPr="008119C2">
        <w:rPr>
          <w:b/>
          <w:bCs/>
          <w:sz w:val="24"/>
          <w:szCs w:val="24"/>
          <w:lang w:val="nl-NL"/>
        </w:rPr>
        <w:t xml:space="preserve">Vanwege de meervoudige impact </w:t>
      </w:r>
      <w:r w:rsidR="009719AF">
        <w:rPr>
          <w:b/>
          <w:bCs/>
          <w:sz w:val="24"/>
          <w:szCs w:val="24"/>
          <w:lang w:val="nl-NL"/>
        </w:rPr>
        <w:t xml:space="preserve">van erfelijkheidsonderzoek </w:t>
      </w:r>
      <w:r w:rsidR="006D0C3E" w:rsidRPr="008119C2">
        <w:rPr>
          <w:b/>
          <w:bCs/>
          <w:sz w:val="24"/>
          <w:szCs w:val="24"/>
          <w:lang w:val="nl-NL"/>
        </w:rPr>
        <w:t xml:space="preserve">bij uitstek een terrein </w:t>
      </w:r>
      <w:r w:rsidR="008119C2" w:rsidRPr="008119C2">
        <w:rPr>
          <w:b/>
          <w:bCs/>
          <w:sz w:val="24"/>
          <w:szCs w:val="24"/>
          <w:lang w:val="nl-NL"/>
        </w:rPr>
        <w:t>van sociaal werk!</w:t>
      </w:r>
    </w:p>
    <w:p w:rsidR="00181151" w:rsidRPr="008119C2" w:rsidRDefault="00181151" w:rsidP="00181151">
      <w:pPr>
        <w:rPr>
          <w:sz w:val="24"/>
          <w:szCs w:val="24"/>
          <w:lang w:val="nl-NL"/>
        </w:rPr>
      </w:pPr>
      <w:r w:rsidRPr="008119C2">
        <w:rPr>
          <w:b/>
          <w:bCs/>
          <w:sz w:val="24"/>
          <w:szCs w:val="24"/>
          <w:lang w:val="nl-NL"/>
        </w:rPr>
        <w:t>Doelgroep</w:t>
      </w:r>
      <w:r w:rsidRPr="008119C2">
        <w:rPr>
          <w:sz w:val="24"/>
          <w:szCs w:val="24"/>
          <w:lang w:val="nl-NL"/>
        </w:rPr>
        <w:br/>
        <w:t xml:space="preserve">Voor professionals in sociaal werk die zich willen bekwamen in het werken met mensen </w:t>
      </w:r>
      <w:r w:rsidR="00911083" w:rsidRPr="008119C2">
        <w:rPr>
          <w:sz w:val="24"/>
          <w:szCs w:val="24"/>
          <w:lang w:val="nl-NL"/>
        </w:rPr>
        <w:t>en families met een erfelijke ziekte of met een (mogelijk) verhoogd risico daarop.</w:t>
      </w:r>
    </w:p>
    <w:p w:rsidR="00181151" w:rsidRPr="008119C2" w:rsidRDefault="00181151" w:rsidP="00181151">
      <w:pPr>
        <w:rPr>
          <w:sz w:val="24"/>
          <w:szCs w:val="24"/>
          <w:lang w:val="nl-NL"/>
        </w:rPr>
      </w:pPr>
      <w:r w:rsidRPr="008119C2">
        <w:rPr>
          <w:b/>
          <w:bCs/>
          <w:sz w:val="24"/>
          <w:szCs w:val="24"/>
          <w:lang w:val="nl-NL"/>
        </w:rPr>
        <w:t>Leerdoel</w:t>
      </w:r>
      <w:r w:rsidRPr="008119C2">
        <w:rPr>
          <w:sz w:val="24"/>
          <w:szCs w:val="24"/>
          <w:lang w:val="nl-NL"/>
        </w:rPr>
        <w:br/>
        <w:t>Het ontwikkelen van kennis en vaardigheden aanvullend op de eige</w:t>
      </w:r>
      <w:r w:rsidR="00164B2F" w:rsidRPr="008119C2">
        <w:rPr>
          <w:sz w:val="24"/>
          <w:szCs w:val="24"/>
          <w:lang w:val="nl-NL"/>
        </w:rPr>
        <w:t xml:space="preserve">n professie, over </w:t>
      </w:r>
      <w:r w:rsidR="00843DB7" w:rsidRPr="008119C2">
        <w:rPr>
          <w:sz w:val="24"/>
          <w:szCs w:val="24"/>
          <w:lang w:val="nl-NL"/>
        </w:rPr>
        <w:t>psychosociale</w:t>
      </w:r>
      <w:r w:rsidR="00164B2F" w:rsidRPr="008119C2">
        <w:rPr>
          <w:sz w:val="24"/>
          <w:szCs w:val="24"/>
          <w:lang w:val="nl-NL"/>
        </w:rPr>
        <w:t xml:space="preserve">, materiële en zingevende </w:t>
      </w:r>
      <w:r w:rsidR="00911083" w:rsidRPr="008119C2">
        <w:rPr>
          <w:sz w:val="24"/>
          <w:szCs w:val="24"/>
          <w:lang w:val="nl-NL"/>
        </w:rPr>
        <w:t xml:space="preserve">aspecten </w:t>
      </w:r>
      <w:r w:rsidR="00492A6E" w:rsidRPr="008119C2">
        <w:rPr>
          <w:sz w:val="24"/>
          <w:szCs w:val="24"/>
          <w:lang w:val="nl-NL"/>
        </w:rPr>
        <w:t xml:space="preserve">rondom </w:t>
      </w:r>
      <w:r w:rsidR="00911083" w:rsidRPr="008119C2">
        <w:rPr>
          <w:sz w:val="24"/>
          <w:szCs w:val="24"/>
          <w:lang w:val="nl-NL"/>
        </w:rPr>
        <w:t>erfelijkheidsonderzoek</w:t>
      </w:r>
      <w:r w:rsidR="003B6B89" w:rsidRPr="008119C2">
        <w:rPr>
          <w:sz w:val="24"/>
          <w:szCs w:val="24"/>
          <w:lang w:val="nl-NL"/>
        </w:rPr>
        <w:t>.</w:t>
      </w:r>
      <w:r w:rsidR="00911083" w:rsidRPr="008119C2">
        <w:rPr>
          <w:sz w:val="24"/>
          <w:szCs w:val="24"/>
          <w:lang w:val="nl-NL"/>
        </w:rPr>
        <w:t xml:space="preserve"> </w:t>
      </w:r>
      <w:r w:rsidR="008119C2" w:rsidRPr="008119C2">
        <w:rPr>
          <w:sz w:val="24"/>
          <w:szCs w:val="24"/>
          <w:lang w:val="nl-NL"/>
        </w:rPr>
        <w:t xml:space="preserve">Eigen leerbehoeftes bespreekbaar. </w:t>
      </w:r>
    </w:p>
    <w:p w:rsidR="000713F8" w:rsidRPr="008119C2" w:rsidRDefault="00181151" w:rsidP="00181151">
      <w:pPr>
        <w:rPr>
          <w:b/>
          <w:bCs/>
          <w:sz w:val="24"/>
          <w:szCs w:val="24"/>
          <w:lang w:val="nl-NL"/>
        </w:rPr>
      </w:pPr>
      <w:r w:rsidRPr="008119C2">
        <w:rPr>
          <w:b/>
          <w:bCs/>
          <w:sz w:val="24"/>
          <w:szCs w:val="24"/>
          <w:lang w:val="nl-NL"/>
        </w:rPr>
        <w:t>Programma</w:t>
      </w:r>
    </w:p>
    <w:p w:rsidR="00CB7204" w:rsidRPr="008119C2" w:rsidRDefault="000713F8" w:rsidP="00181151">
      <w:pPr>
        <w:rPr>
          <w:sz w:val="24"/>
          <w:szCs w:val="24"/>
          <w:lang w:val="nl-NL"/>
        </w:rPr>
      </w:pPr>
      <w:r w:rsidRPr="008119C2">
        <w:rPr>
          <w:sz w:val="24"/>
          <w:szCs w:val="24"/>
          <w:lang w:val="nl-NL"/>
        </w:rPr>
        <w:t xml:space="preserve">Dag 1 </w:t>
      </w:r>
      <w:r w:rsidR="00181151" w:rsidRPr="008119C2">
        <w:rPr>
          <w:sz w:val="24"/>
          <w:szCs w:val="24"/>
          <w:lang w:val="nl-NL"/>
        </w:rPr>
        <w:br/>
        <w:t xml:space="preserve">Introductie en kennismaking, inhoud en hoofdlijnen </w:t>
      </w:r>
      <w:r w:rsidR="00CB7204" w:rsidRPr="008119C2">
        <w:rPr>
          <w:sz w:val="24"/>
          <w:szCs w:val="24"/>
          <w:lang w:val="nl-NL"/>
        </w:rPr>
        <w:t>van de scholing.</w:t>
      </w:r>
      <w:r w:rsidR="008119C2">
        <w:rPr>
          <w:sz w:val="24"/>
          <w:szCs w:val="24"/>
          <w:lang w:val="nl-NL"/>
        </w:rPr>
        <w:t xml:space="preserve"> </w:t>
      </w:r>
      <w:r w:rsidR="00A271C8" w:rsidRPr="008119C2">
        <w:rPr>
          <w:sz w:val="24"/>
          <w:szCs w:val="24"/>
          <w:lang w:val="nl-NL"/>
        </w:rPr>
        <w:t xml:space="preserve">Impact van erfelijke kanker en de rol van sociaal werk. </w:t>
      </w:r>
      <w:r w:rsidR="00CB7204" w:rsidRPr="008119C2">
        <w:rPr>
          <w:sz w:val="24"/>
          <w:szCs w:val="24"/>
          <w:lang w:val="nl-NL"/>
        </w:rPr>
        <w:t xml:space="preserve"> </w:t>
      </w:r>
    </w:p>
    <w:p w:rsidR="00170224" w:rsidRDefault="00CB7204" w:rsidP="00170224">
      <w:pPr>
        <w:spacing w:after="0" w:line="240" w:lineRule="auto"/>
        <w:rPr>
          <w:b/>
          <w:bCs/>
          <w:sz w:val="24"/>
          <w:szCs w:val="24"/>
          <w:lang w:val="nl-NL"/>
        </w:rPr>
      </w:pPr>
      <w:r w:rsidRPr="008119C2">
        <w:rPr>
          <w:b/>
          <w:bCs/>
          <w:sz w:val="24"/>
          <w:szCs w:val="24"/>
          <w:lang w:val="nl-NL"/>
        </w:rPr>
        <w:t>Oc</w:t>
      </w:r>
      <w:r w:rsidR="00F123F9" w:rsidRPr="008119C2">
        <w:rPr>
          <w:b/>
          <w:bCs/>
          <w:sz w:val="24"/>
          <w:szCs w:val="24"/>
          <w:lang w:val="nl-NL"/>
        </w:rPr>
        <w:t xml:space="preserve">htend: </w:t>
      </w:r>
      <w:r w:rsidR="00170224" w:rsidRPr="008119C2">
        <w:rPr>
          <w:b/>
          <w:bCs/>
          <w:sz w:val="24"/>
          <w:szCs w:val="24"/>
          <w:lang w:val="nl-NL"/>
        </w:rPr>
        <w:t xml:space="preserve">Inleiding Erfelijkheid </w:t>
      </w:r>
    </w:p>
    <w:p w:rsidR="00EF7BEE" w:rsidRPr="008119C2" w:rsidRDefault="00EF7BEE" w:rsidP="00170224">
      <w:pPr>
        <w:spacing w:after="0" w:line="240" w:lineRule="auto"/>
        <w:rPr>
          <w:b/>
          <w:bCs/>
          <w:sz w:val="24"/>
          <w:szCs w:val="24"/>
          <w:lang w:val="nl-NL"/>
        </w:rPr>
      </w:pPr>
    </w:p>
    <w:p w:rsidR="00F123F9" w:rsidRPr="008119C2" w:rsidRDefault="00F123F9" w:rsidP="00170224">
      <w:pPr>
        <w:pStyle w:val="Lijstalinea"/>
        <w:numPr>
          <w:ilvl w:val="0"/>
          <w:numId w:val="3"/>
        </w:numPr>
        <w:spacing w:after="0" w:line="240" w:lineRule="auto"/>
        <w:rPr>
          <w:sz w:val="24"/>
          <w:szCs w:val="24"/>
          <w:lang w:val="nl-NL"/>
        </w:rPr>
      </w:pPr>
      <w:r w:rsidRPr="008119C2">
        <w:rPr>
          <w:sz w:val="24"/>
          <w:szCs w:val="24"/>
          <w:lang w:val="nl-NL"/>
        </w:rPr>
        <w:t xml:space="preserve">Wat is erfelijkheid? </w:t>
      </w:r>
    </w:p>
    <w:p w:rsidR="00F123F9" w:rsidRPr="008119C2" w:rsidRDefault="00F123F9" w:rsidP="00170224">
      <w:pPr>
        <w:pStyle w:val="Lijstalinea"/>
        <w:numPr>
          <w:ilvl w:val="0"/>
          <w:numId w:val="3"/>
        </w:numPr>
        <w:spacing w:after="0" w:line="240" w:lineRule="auto"/>
        <w:rPr>
          <w:sz w:val="24"/>
          <w:szCs w:val="24"/>
          <w:lang w:val="nl-NL"/>
        </w:rPr>
      </w:pPr>
      <w:r w:rsidRPr="008119C2">
        <w:rPr>
          <w:sz w:val="24"/>
          <w:szCs w:val="24"/>
          <w:lang w:val="nl-NL"/>
        </w:rPr>
        <w:t>Basiskennis Chromosomen, DNA, genen en overerving</w:t>
      </w:r>
    </w:p>
    <w:p w:rsidR="00492A6E" w:rsidRPr="008119C2" w:rsidRDefault="005F467C" w:rsidP="00170224">
      <w:pPr>
        <w:pStyle w:val="Lijstalinea"/>
        <w:numPr>
          <w:ilvl w:val="0"/>
          <w:numId w:val="3"/>
        </w:numPr>
        <w:spacing w:after="0" w:line="240" w:lineRule="auto"/>
        <w:rPr>
          <w:sz w:val="24"/>
          <w:szCs w:val="24"/>
          <w:lang w:val="nl-NL"/>
        </w:rPr>
      </w:pPr>
      <w:r w:rsidRPr="008119C2">
        <w:rPr>
          <w:sz w:val="24"/>
          <w:szCs w:val="24"/>
          <w:lang w:val="nl-NL"/>
        </w:rPr>
        <w:t>Procedure erfelijkheidsonderzoek</w:t>
      </w:r>
    </w:p>
    <w:p w:rsidR="003A360D" w:rsidRPr="008119C2" w:rsidRDefault="003A360D" w:rsidP="00170224">
      <w:pPr>
        <w:pStyle w:val="Lijstalinea"/>
        <w:numPr>
          <w:ilvl w:val="0"/>
          <w:numId w:val="3"/>
        </w:numPr>
        <w:spacing w:after="0" w:line="240" w:lineRule="auto"/>
        <w:rPr>
          <w:sz w:val="24"/>
          <w:szCs w:val="24"/>
          <w:lang w:val="nl-NL"/>
        </w:rPr>
      </w:pPr>
      <w:r w:rsidRPr="008119C2">
        <w:rPr>
          <w:sz w:val="24"/>
          <w:szCs w:val="24"/>
          <w:lang w:val="nl-NL"/>
        </w:rPr>
        <w:t xml:space="preserve">Rol van sociaal werk hierbij </w:t>
      </w:r>
    </w:p>
    <w:p w:rsidR="00F123F9" w:rsidRPr="008119C2" w:rsidRDefault="00F123F9" w:rsidP="00181151">
      <w:pPr>
        <w:rPr>
          <w:sz w:val="24"/>
          <w:szCs w:val="24"/>
          <w:lang w:val="nl-NL"/>
        </w:rPr>
      </w:pPr>
    </w:p>
    <w:p w:rsidR="00492A6E" w:rsidRDefault="00170224" w:rsidP="00170224">
      <w:pPr>
        <w:spacing w:after="0" w:line="240" w:lineRule="auto"/>
        <w:rPr>
          <w:b/>
          <w:bCs/>
          <w:sz w:val="24"/>
          <w:szCs w:val="24"/>
          <w:lang w:val="nl-NL"/>
        </w:rPr>
      </w:pPr>
      <w:r w:rsidRPr="008119C2">
        <w:rPr>
          <w:b/>
          <w:bCs/>
          <w:sz w:val="24"/>
          <w:szCs w:val="24"/>
          <w:lang w:val="nl-NL"/>
        </w:rPr>
        <w:t xml:space="preserve">Middag: </w:t>
      </w:r>
      <w:r w:rsidR="00EF7BEE">
        <w:rPr>
          <w:b/>
          <w:bCs/>
          <w:sz w:val="24"/>
          <w:szCs w:val="24"/>
          <w:lang w:val="nl-NL"/>
        </w:rPr>
        <w:t>Erfelijke ziektes</w:t>
      </w:r>
    </w:p>
    <w:p w:rsidR="00EF7BEE" w:rsidRPr="008119C2" w:rsidRDefault="00EF7BEE" w:rsidP="00170224">
      <w:pPr>
        <w:spacing w:after="0" w:line="240" w:lineRule="auto"/>
        <w:rPr>
          <w:b/>
          <w:bCs/>
          <w:sz w:val="24"/>
          <w:szCs w:val="24"/>
          <w:lang w:val="nl-NL"/>
        </w:rPr>
      </w:pPr>
    </w:p>
    <w:p w:rsidR="003A360D" w:rsidRPr="008119C2" w:rsidRDefault="003A360D" w:rsidP="003A360D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nl-NL"/>
        </w:rPr>
      </w:pPr>
      <w:r w:rsidRPr="008119C2">
        <w:rPr>
          <w:sz w:val="24"/>
          <w:szCs w:val="24"/>
          <w:lang w:val="nl-NL"/>
        </w:rPr>
        <w:t>Veelvoorkomende erfelijke aandoeningen</w:t>
      </w:r>
    </w:p>
    <w:p w:rsidR="003A360D" w:rsidRPr="008119C2" w:rsidRDefault="003A360D" w:rsidP="003A360D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nl-NL"/>
        </w:rPr>
      </w:pPr>
      <w:r w:rsidRPr="008119C2">
        <w:rPr>
          <w:sz w:val="24"/>
          <w:szCs w:val="24"/>
          <w:lang w:val="nl-NL"/>
        </w:rPr>
        <w:t>Erfelijke borst- en darmkanker</w:t>
      </w:r>
    </w:p>
    <w:p w:rsidR="00492A6E" w:rsidRPr="008119C2" w:rsidRDefault="00492A6E" w:rsidP="00A56A40">
      <w:pPr>
        <w:pStyle w:val="Lijstalinea"/>
        <w:numPr>
          <w:ilvl w:val="0"/>
          <w:numId w:val="3"/>
        </w:numPr>
        <w:spacing w:after="0" w:line="240" w:lineRule="auto"/>
        <w:rPr>
          <w:sz w:val="24"/>
          <w:szCs w:val="24"/>
          <w:lang w:val="nl-NL"/>
        </w:rPr>
      </w:pPr>
      <w:r w:rsidRPr="008119C2">
        <w:rPr>
          <w:sz w:val="24"/>
          <w:szCs w:val="24"/>
          <w:lang w:val="nl-NL"/>
        </w:rPr>
        <w:t xml:space="preserve">Impact </w:t>
      </w:r>
      <w:r w:rsidR="003A360D" w:rsidRPr="008119C2">
        <w:rPr>
          <w:sz w:val="24"/>
          <w:szCs w:val="24"/>
          <w:lang w:val="nl-NL"/>
        </w:rPr>
        <w:t xml:space="preserve">en dilemma’s </w:t>
      </w:r>
    </w:p>
    <w:p w:rsidR="00A271C8" w:rsidRPr="008119C2" w:rsidRDefault="00EF7BEE" w:rsidP="00A271C8">
      <w:pPr>
        <w:pStyle w:val="Lijstalinea"/>
        <w:numPr>
          <w:ilvl w:val="0"/>
          <w:numId w:val="3"/>
        </w:numPr>
        <w:spacing w:after="0"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Rol van sociaal werk hierbij</w:t>
      </w:r>
    </w:p>
    <w:p w:rsidR="000713F8" w:rsidRPr="008119C2" w:rsidRDefault="00181151" w:rsidP="005F3AAC">
      <w:pPr>
        <w:rPr>
          <w:sz w:val="24"/>
          <w:szCs w:val="24"/>
          <w:lang w:val="nl-NL"/>
        </w:rPr>
      </w:pPr>
      <w:r w:rsidRPr="008119C2">
        <w:rPr>
          <w:sz w:val="24"/>
          <w:szCs w:val="24"/>
          <w:lang w:val="nl-NL"/>
        </w:rPr>
        <w:lastRenderedPageBreak/>
        <w:t>D</w:t>
      </w:r>
      <w:r w:rsidR="00170224" w:rsidRPr="008119C2">
        <w:rPr>
          <w:sz w:val="24"/>
          <w:szCs w:val="24"/>
          <w:lang w:val="nl-NL"/>
        </w:rPr>
        <w:t>ag 2</w:t>
      </w:r>
      <w:r w:rsidR="00563CF5" w:rsidRPr="008119C2">
        <w:rPr>
          <w:sz w:val="24"/>
          <w:szCs w:val="24"/>
          <w:lang w:val="nl-NL"/>
        </w:rPr>
        <w:t xml:space="preserve"> </w:t>
      </w:r>
      <w:r w:rsidR="000713F8" w:rsidRPr="008119C2">
        <w:rPr>
          <w:sz w:val="24"/>
          <w:szCs w:val="24"/>
          <w:lang w:val="nl-NL"/>
        </w:rPr>
        <w:t xml:space="preserve">                                                                                                                                                                  Kinderwens en zwangerschap, </w:t>
      </w:r>
      <w:r w:rsidR="00563CF5" w:rsidRPr="008119C2">
        <w:rPr>
          <w:sz w:val="24"/>
          <w:szCs w:val="24"/>
          <w:lang w:val="nl-NL"/>
        </w:rPr>
        <w:t>zingeven</w:t>
      </w:r>
      <w:r w:rsidR="000713F8" w:rsidRPr="008119C2">
        <w:rPr>
          <w:sz w:val="24"/>
          <w:szCs w:val="24"/>
          <w:lang w:val="nl-NL"/>
        </w:rPr>
        <w:t>de gespreksvoering</w:t>
      </w:r>
      <w:r w:rsidR="00563CF5" w:rsidRPr="008119C2">
        <w:rPr>
          <w:sz w:val="24"/>
          <w:szCs w:val="24"/>
          <w:lang w:val="nl-NL"/>
        </w:rPr>
        <w:t xml:space="preserve">, </w:t>
      </w:r>
      <w:r w:rsidR="000713F8" w:rsidRPr="008119C2">
        <w:rPr>
          <w:sz w:val="24"/>
          <w:szCs w:val="24"/>
          <w:lang w:val="nl-NL"/>
        </w:rPr>
        <w:t xml:space="preserve">inbreng eigen casuïstiek en/of begeleidingsvraagstuk. </w:t>
      </w:r>
    </w:p>
    <w:p w:rsidR="005F3AAC" w:rsidRPr="008119C2" w:rsidRDefault="00170224" w:rsidP="005F3AAC">
      <w:pPr>
        <w:rPr>
          <w:b/>
          <w:bCs/>
          <w:sz w:val="24"/>
          <w:szCs w:val="24"/>
          <w:lang w:val="nl-NL"/>
        </w:rPr>
      </w:pPr>
      <w:r w:rsidRPr="008119C2">
        <w:rPr>
          <w:sz w:val="24"/>
          <w:szCs w:val="24"/>
          <w:lang w:val="nl-NL"/>
        </w:rPr>
        <w:br/>
      </w:r>
      <w:r w:rsidRPr="008119C2">
        <w:rPr>
          <w:b/>
          <w:bCs/>
          <w:sz w:val="24"/>
          <w:szCs w:val="24"/>
          <w:lang w:val="nl-NL"/>
        </w:rPr>
        <w:t>Ochtend:</w:t>
      </w:r>
    </w:p>
    <w:p w:rsidR="00170224" w:rsidRPr="008119C2" w:rsidRDefault="00170224" w:rsidP="005F3AAC">
      <w:pPr>
        <w:pStyle w:val="Lijstalinea"/>
        <w:numPr>
          <w:ilvl w:val="0"/>
          <w:numId w:val="6"/>
        </w:numPr>
        <w:rPr>
          <w:sz w:val="24"/>
          <w:szCs w:val="24"/>
          <w:lang w:val="nl-NL"/>
        </w:rPr>
      </w:pPr>
      <w:r w:rsidRPr="008119C2">
        <w:rPr>
          <w:sz w:val="24"/>
          <w:szCs w:val="24"/>
          <w:lang w:val="nl-NL"/>
        </w:rPr>
        <w:t>Terugblik dag 1</w:t>
      </w:r>
    </w:p>
    <w:p w:rsidR="003A360D" w:rsidRPr="008119C2" w:rsidRDefault="00B25FDA" w:rsidP="005F3AAC">
      <w:pPr>
        <w:pStyle w:val="Lijstalinea"/>
        <w:numPr>
          <w:ilvl w:val="0"/>
          <w:numId w:val="6"/>
        </w:numPr>
        <w:rPr>
          <w:sz w:val="24"/>
          <w:szCs w:val="24"/>
          <w:lang w:val="nl-NL"/>
        </w:rPr>
      </w:pPr>
      <w:r w:rsidRPr="008119C2">
        <w:rPr>
          <w:sz w:val="24"/>
          <w:szCs w:val="24"/>
          <w:lang w:val="nl-NL"/>
        </w:rPr>
        <w:t xml:space="preserve">Kinderwens en zwangerschap </w:t>
      </w:r>
    </w:p>
    <w:p w:rsidR="00B25FDA" w:rsidRPr="008119C2" w:rsidRDefault="00B25FDA" w:rsidP="00B25FDA">
      <w:pPr>
        <w:pStyle w:val="Lijstalinea"/>
        <w:numPr>
          <w:ilvl w:val="0"/>
          <w:numId w:val="7"/>
        </w:numPr>
        <w:rPr>
          <w:sz w:val="24"/>
          <w:szCs w:val="24"/>
          <w:lang w:val="nl-NL"/>
        </w:rPr>
      </w:pPr>
      <w:r w:rsidRPr="008119C2">
        <w:rPr>
          <w:sz w:val="24"/>
          <w:szCs w:val="24"/>
          <w:lang w:val="nl-NL"/>
        </w:rPr>
        <w:t>Zingevende gespreksvoering bij ethische dilemma’s</w:t>
      </w:r>
    </w:p>
    <w:p w:rsidR="00B25FDA" w:rsidRPr="008119C2" w:rsidRDefault="00B25FDA" w:rsidP="00B25FDA">
      <w:pPr>
        <w:pStyle w:val="Lijstalinea"/>
        <w:rPr>
          <w:sz w:val="24"/>
          <w:szCs w:val="24"/>
          <w:lang w:val="nl-NL"/>
        </w:rPr>
      </w:pPr>
    </w:p>
    <w:p w:rsidR="00170224" w:rsidRPr="008119C2" w:rsidRDefault="00170224" w:rsidP="00181151">
      <w:pPr>
        <w:rPr>
          <w:b/>
          <w:bCs/>
          <w:sz w:val="24"/>
          <w:szCs w:val="24"/>
          <w:lang w:val="nl-NL"/>
        </w:rPr>
      </w:pPr>
      <w:r w:rsidRPr="008119C2">
        <w:rPr>
          <w:b/>
          <w:bCs/>
          <w:sz w:val="24"/>
          <w:szCs w:val="24"/>
          <w:lang w:val="nl-NL"/>
        </w:rPr>
        <w:t>Middag:</w:t>
      </w:r>
    </w:p>
    <w:p w:rsidR="00B25FDA" w:rsidRPr="008119C2" w:rsidRDefault="00B25FDA" w:rsidP="00B25FDA">
      <w:pPr>
        <w:pStyle w:val="Lijstalinea"/>
        <w:numPr>
          <w:ilvl w:val="0"/>
          <w:numId w:val="6"/>
        </w:numPr>
        <w:rPr>
          <w:sz w:val="24"/>
          <w:szCs w:val="24"/>
          <w:lang w:val="nl-NL"/>
        </w:rPr>
      </w:pPr>
      <w:r w:rsidRPr="008119C2">
        <w:rPr>
          <w:sz w:val="24"/>
          <w:szCs w:val="24"/>
          <w:lang w:val="nl-NL"/>
        </w:rPr>
        <w:t xml:space="preserve">Inbreng eigen casus en/of begeleidingsvraagstuk </w:t>
      </w:r>
    </w:p>
    <w:p w:rsidR="00563CF5" w:rsidRPr="008119C2" w:rsidRDefault="00B25FDA" w:rsidP="00563CF5">
      <w:pPr>
        <w:pStyle w:val="Lijstalinea"/>
        <w:numPr>
          <w:ilvl w:val="0"/>
          <w:numId w:val="7"/>
        </w:numPr>
        <w:rPr>
          <w:sz w:val="24"/>
          <w:szCs w:val="24"/>
          <w:lang w:val="nl-NL"/>
        </w:rPr>
      </w:pPr>
      <w:r w:rsidRPr="008119C2">
        <w:rPr>
          <w:sz w:val="24"/>
          <w:szCs w:val="24"/>
          <w:lang w:val="nl-NL"/>
        </w:rPr>
        <w:t xml:space="preserve">Invulling </w:t>
      </w:r>
      <w:r w:rsidR="00563CF5" w:rsidRPr="008119C2">
        <w:rPr>
          <w:sz w:val="24"/>
          <w:szCs w:val="24"/>
          <w:lang w:val="nl-NL"/>
        </w:rPr>
        <w:t xml:space="preserve">naar behoefte </w:t>
      </w:r>
    </w:p>
    <w:p w:rsidR="00A271C8" w:rsidRPr="008119C2" w:rsidRDefault="00A271C8" w:rsidP="00563CF5">
      <w:pPr>
        <w:pStyle w:val="Lijstalinea"/>
        <w:numPr>
          <w:ilvl w:val="0"/>
          <w:numId w:val="7"/>
        </w:numPr>
        <w:rPr>
          <w:sz w:val="24"/>
          <w:szCs w:val="24"/>
          <w:lang w:val="nl-NL"/>
        </w:rPr>
      </w:pPr>
      <w:r w:rsidRPr="008119C2">
        <w:rPr>
          <w:sz w:val="24"/>
          <w:szCs w:val="24"/>
          <w:lang w:val="nl-NL"/>
        </w:rPr>
        <w:t xml:space="preserve">Evaluatie en afsluiting </w:t>
      </w:r>
    </w:p>
    <w:p w:rsidR="00A271C8" w:rsidRPr="008119C2" w:rsidRDefault="00A271C8" w:rsidP="00A271C8">
      <w:pPr>
        <w:rPr>
          <w:sz w:val="24"/>
          <w:szCs w:val="24"/>
          <w:lang w:val="nl-NL"/>
        </w:rPr>
      </w:pPr>
    </w:p>
    <w:p w:rsidR="00A271C8" w:rsidRPr="008119C2" w:rsidRDefault="00A271C8" w:rsidP="00A271C8">
      <w:pPr>
        <w:rPr>
          <w:sz w:val="24"/>
          <w:szCs w:val="24"/>
          <w:lang w:val="nl-NL"/>
        </w:rPr>
      </w:pPr>
      <w:r w:rsidRPr="008119C2">
        <w:rPr>
          <w:b/>
          <w:bCs/>
          <w:sz w:val="24"/>
          <w:szCs w:val="24"/>
          <w:lang w:val="nl-NL"/>
        </w:rPr>
        <w:t>Trainer</w:t>
      </w:r>
      <w:r w:rsidR="000713F8" w:rsidRPr="008119C2">
        <w:rPr>
          <w:b/>
          <w:bCs/>
          <w:sz w:val="24"/>
          <w:szCs w:val="24"/>
          <w:lang w:val="nl-N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119C2">
        <w:rPr>
          <w:sz w:val="24"/>
          <w:szCs w:val="24"/>
          <w:lang w:val="nl-NL"/>
        </w:rPr>
        <w:t xml:space="preserve">Dr. Karin Landsbergen is </w:t>
      </w:r>
      <w:r w:rsidR="0087032E" w:rsidRPr="008119C2">
        <w:rPr>
          <w:sz w:val="24"/>
          <w:szCs w:val="24"/>
          <w:lang w:val="nl-NL"/>
        </w:rPr>
        <w:t xml:space="preserve">biologe en maatschappelijk werker en </w:t>
      </w:r>
      <w:r w:rsidRPr="008119C2">
        <w:rPr>
          <w:sz w:val="24"/>
          <w:szCs w:val="24"/>
          <w:lang w:val="nl-NL"/>
        </w:rPr>
        <w:t>ruim 10 jaar werkzaam geweest als medisch maa</w:t>
      </w:r>
      <w:r w:rsidR="0087032E" w:rsidRPr="008119C2">
        <w:rPr>
          <w:sz w:val="24"/>
          <w:szCs w:val="24"/>
          <w:lang w:val="nl-NL"/>
        </w:rPr>
        <w:t xml:space="preserve">tschappelijk werker in het </w:t>
      </w:r>
      <w:proofErr w:type="spellStart"/>
      <w:r w:rsidR="003B6B89" w:rsidRPr="008119C2">
        <w:rPr>
          <w:sz w:val="24"/>
          <w:szCs w:val="24"/>
          <w:lang w:val="nl-NL"/>
        </w:rPr>
        <w:t>Radboudumc</w:t>
      </w:r>
      <w:proofErr w:type="spellEnd"/>
      <w:r w:rsidRPr="008119C2">
        <w:rPr>
          <w:sz w:val="24"/>
          <w:szCs w:val="24"/>
          <w:lang w:val="nl-NL"/>
        </w:rPr>
        <w:t xml:space="preserve"> in Nijmegen</w:t>
      </w:r>
      <w:r w:rsidR="0087032E" w:rsidRPr="008119C2">
        <w:rPr>
          <w:sz w:val="24"/>
          <w:szCs w:val="24"/>
          <w:lang w:val="nl-NL"/>
        </w:rPr>
        <w:t xml:space="preserve">. Zij promoveerde in 2011 op de psychologische impact van onderzoek naar erfelijke darmkanker en op groepswerk </w:t>
      </w:r>
      <w:r w:rsidR="000713F8" w:rsidRPr="008119C2">
        <w:rPr>
          <w:sz w:val="24"/>
          <w:szCs w:val="24"/>
          <w:lang w:val="nl-NL"/>
        </w:rPr>
        <w:t>voor vrouwen met e</w:t>
      </w:r>
      <w:r w:rsidR="0087032E" w:rsidRPr="008119C2">
        <w:rPr>
          <w:sz w:val="24"/>
          <w:szCs w:val="24"/>
          <w:lang w:val="nl-NL"/>
        </w:rPr>
        <w:t>e</w:t>
      </w:r>
      <w:r w:rsidR="000713F8" w:rsidRPr="008119C2">
        <w:rPr>
          <w:sz w:val="24"/>
          <w:szCs w:val="24"/>
          <w:lang w:val="nl-NL"/>
        </w:rPr>
        <w:t>n</w:t>
      </w:r>
      <w:r w:rsidR="0087032E" w:rsidRPr="008119C2">
        <w:rPr>
          <w:sz w:val="24"/>
          <w:szCs w:val="24"/>
          <w:lang w:val="nl-NL"/>
        </w:rPr>
        <w:t xml:space="preserve"> erfelijke aanleg voor borst</w:t>
      </w:r>
      <w:r w:rsidR="000713F8" w:rsidRPr="008119C2">
        <w:rPr>
          <w:sz w:val="24"/>
          <w:szCs w:val="24"/>
          <w:lang w:val="nl-NL"/>
        </w:rPr>
        <w:t>-</w:t>
      </w:r>
      <w:r w:rsidR="0087032E" w:rsidRPr="008119C2">
        <w:rPr>
          <w:sz w:val="24"/>
          <w:szCs w:val="24"/>
          <w:lang w:val="nl-NL"/>
        </w:rPr>
        <w:t xml:space="preserve"> en eierstokkanker. </w:t>
      </w:r>
      <w:r w:rsidR="00843DB7" w:rsidRPr="008119C2">
        <w:rPr>
          <w:sz w:val="24"/>
          <w:szCs w:val="24"/>
          <w:lang w:val="nl-NL"/>
        </w:rPr>
        <w:t>Momenteel is zij</w:t>
      </w:r>
      <w:r w:rsidR="000713F8" w:rsidRPr="008119C2">
        <w:rPr>
          <w:sz w:val="24"/>
          <w:szCs w:val="24"/>
          <w:lang w:val="nl-NL"/>
        </w:rPr>
        <w:t xml:space="preserve"> werkzaam als hoofddocent en </w:t>
      </w:r>
      <w:r w:rsidR="00843DB7" w:rsidRPr="008119C2">
        <w:rPr>
          <w:sz w:val="24"/>
          <w:szCs w:val="24"/>
          <w:lang w:val="nl-NL"/>
        </w:rPr>
        <w:t>senior</w:t>
      </w:r>
      <w:r w:rsidR="000713F8" w:rsidRPr="008119C2">
        <w:rPr>
          <w:sz w:val="24"/>
          <w:szCs w:val="24"/>
          <w:lang w:val="nl-NL"/>
        </w:rPr>
        <w:t>onderzoeker op de opleiding Maatschappelijk Werk &amp; Dienstverlening van de Hogeschool van Arnhem en Nijmegen.</w:t>
      </w:r>
    </w:p>
    <w:p w:rsidR="00181151" w:rsidRPr="008119C2" w:rsidRDefault="00181151" w:rsidP="00181151">
      <w:pPr>
        <w:rPr>
          <w:sz w:val="24"/>
          <w:szCs w:val="24"/>
          <w:lang w:val="nl-NL"/>
        </w:rPr>
      </w:pPr>
      <w:r w:rsidRPr="008119C2">
        <w:rPr>
          <w:b/>
          <w:bCs/>
          <w:sz w:val="24"/>
          <w:szCs w:val="24"/>
          <w:lang w:val="nl-NL"/>
        </w:rPr>
        <w:t>Certificering</w:t>
      </w:r>
      <w:r w:rsidRPr="008119C2">
        <w:rPr>
          <w:sz w:val="24"/>
          <w:szCs w:val="24"/>
          <w:lang w:val="nl-NL"/>
        </w:rPr>
        <w:t xml:space="preserve"> </w:t>
      </w:r>
      <w:r w:rsidRPr="008119C2">
        <w:rPr>
          <w:sz w:val="24"/>
          <w:szCs w:val="24"/>
          <w:lang w:val="nl-NL"/>
        </w:rPr>
        <w:br/>
        <w:t>Na afloop van deze scholingsdagen krijg je een door het Registerplein geaccrediteerd scholingscertificaat.</w:t>
      </w:r>
      <w:r w:rsidR="005F3AAC" w:rsidRPr="008119C2">
        <w:rPr>
          <w:sz w:val="24"/>
          <w:szCs w:val="24"/>
          <w:lang w:val="nl-NL"/>
        </w:rPr>
        <w:t xml:space="preserve"> </w:t>
      </w:r>
      <w:r w:rsidRPr="008119C2">
        <w:rPr>
          <w:sz w:val="24"/>
          <w:szCs w:val="24"/>
          <w:lang w:val="nl-NL"/>
        </w:rPr>
        <w:t>Als je minimaal 10 scholingsdagen uit het aanbod voor scholing ‘Gezondheidszorg Maatschappelijk Werker hebt gevolgd en een compleet portfolio kan verantwoorden kom je in aanmerking voor het certificaat: ‘Gezondheidszorg Maatschappelijk Werker.</w:t>
      </w:r>
    </w:p>
    <w:p w:rsidR="000713F8" w:rsidRDefault="000713F8" w:rsidP="003B0ECB">
      <w:pPr>
        <w:pStyle w:val="Geenafstand"/>
        <w:rPr>
          <w:lang w:val="nl-NL"/>
        </w:rPr>
      </w:pPr>
      <w:r w:rsidRPr="008119C2">
        <w:rPr>
          <w:lang w:val="nl-NL"/>
        </w:rPr>
        <w:t xml:space="preserve">Praktisch                                                                                                                                                                                Datum: vrijdag 6 oktober en vrijdag 3 november 2017                                                                                                      Locatie: Cursus- en vergadercentrum Domstad, Koningsbergerstraat 9, Utrecht                                                                                                                                            Tijd: 9.30-17.00u inclusief lunch  </w:t>
      </w:r>
    </w:p>
    <w:p w:rsidR="003B0ECB" w:rsidRDefault="003B0ECB" w:rsidP="003B0ECB">
      <w:pPr>
        <w:pStyle w:val="Geenafstand"/>
        <w:rPr>
          <w:lang w:val="nl-NL"/>
        </w:rPr>
      </w:pPr>
      <w:r>
        <w:rPr>
          <w:lang w:val="nl-NL"/>
        </w:rPr>
        <w:t>Kosten: € 464,- voor leden en € 619,- voor niet leden</w:t>
      </w:r>
    </w:p>
    <w:p w:rsidR="003B0ECB" w:rsidRDefault="003B0ECB" w:rsidP="003B0ECB">
      <w:pPr>
        <w:pStyle w:val="Geenafstand"/>
        <w:rPr>
          <w:lang w:val="nl-NL"/>
        </w:rPr>
      </w:pPr>
      <w:r>
        <w:rPr>
          <w:lang w:val="nl-NL"/>
        </w:rPr>
        <w:t>Registerpunten: in aanvraag</w:t>
      </w:r>
    </w:p>
    <w:p w:rsidR="003B0ECB" w:rsidRPr="008119C2" w:rsidRDefault="003B0ECB" w:rsidP="000713F8">
      <w:pPr>
        <w:rPr>
          <w:sz w:val="24"/>
          <w:szCs w:val="24"/>
          <w:lang w:val="nl-NL"/>
        </w:rPr>
      </w:pPr>
      <w:bookmarkStart w:id="0" w:name="_GoBack"/>
      <w:bookmarkEnd w:id="0"/>
    </w:p>
    <w:sectPr w:rsidR="003B0ECB" w:rsidRPr="008119C2" w:rsidSect="00E24F60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A9" w:rsidRDefault="001C26A9" w:rsidP="00170224">
      <w:pPr>
        <w:spacing w:after="0" w:line="240" w:lineRule="auto"/>
      </w:pPr>
      <w:r>
        <w:separator/>
      </w:r>
    </w:p>
  </w:endnote>
  <w:endnote w:type="continuationSeparator" w:id="0">
    <w:p w:rsidR="001C26A9" w:rsidRDefault="001C26A9" w:rsidP="0017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008272"/>
      <w:docPartObj>
        <w:docPartGallery w:val="Page Numbers (Bottom of Page)"/>
        <w:docPartUnique/>
      </w:docPartObj>
    </w:sdtPr>
    <w:sdtEndPr/>
    <w:sdtContent>
      <w:p w:rsidR="00A271C8" w:rsidRDefault="00E24F60">
        <w:pPr>
          <w:pStyle w:val="Voettekst"/>
          <w:jc w:val="right"/>
        </w:pPr>
        <w:r>
          <w:fldChar w:fldCharType="begin"/>
        </w:r>
        <w:r w:rsidR="00A271C8">
          <w:instrText>PAGE   \* MERGEFORMAT</w:instrText>
        </w:r>
        <w:r>
          <w:fldChar w:fldCharType="separate"/>
        </w:r>
        <w:r w:rsidR="003B0ECB" w:rsidRPr="003B0ECB">
          <w:rPr>
            <w:noProof/>
            <w:lang w:val="nl-NL"/>
          </w:rPr>
          <w:t>2</w:t>
        </w:r>
        <w:r>
          <w:fldChar w:fldCharType="end"/>
        </w:r>
      </w:p>
    </w:sdtContent>
  </w:sdt>
  <w:p w:rsidR="00A271C8" w:rsidRDefault="00A271C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A9" w:rsidRDefault="001C26A9" w:rsidP="00170224">
      <w:pPr>
        <w:spacing w:after="0" w:line="240" w:lineRule="auto"/>
      </w:pPr>
      <w:r>
        <w:separator/>
      </w:r>
    </w:p>
  </w:footnote>
  <w:footnote w:type="continuationSeparator" w:id="0">
    <w:p w:rsidR="001C26A9" w:rsidRDefault="001C26A9" w:rsidP="0017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215"/>
    <w:multiLevelType w:val="hybridMultilevel"/>
    <w:tmpl w:val="78D27C8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C4C98"/>
    <w:multiLevelType w:val="hybridMultilevel"/>
    <w:tmpl w:val="532C592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E32C2"/>
    <w:multiLevelType w:val="hybridMultilevel"/>
    <w:tmpl w:val="155CDD8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D03501"/>
    <w:multiLevelType w:val="hybridMultilevel"/>
    <w:tmpl w:val="785E0E0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1EBF"/>
    <w:multiLevelType w:val="hybridMultilevel"/>
    <w:tmpl w:val="8F46FA3E"/>
    <w:lvl w:ilvl="0" w:tplc="FCB69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F7DFC"/>
    <w:multiLevelType w:val="hybridMultilevel"/>
    <w:tmpl w:val="FF5E789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55719"/>
    <w:multiLevelType w:val="hybridMultilevel"/>
    <w:tmpl w:val="6278105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93635"/>
    <w:multiLevelType w:val="hybridMultilevel"/>
    <w:tmpl w:val="A82C3C4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9311D"/>
    <w:multiLevelType w:val="multilevel"/>
    <w:tmpl w:val="C63E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10FA4"/>
    <w:multiLevelType w:val="hybridMultilevel"/>
    <w:tmpl w:val="97D8C95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34907"/>
    <w:multiLevelType w:val="hybridMultilevel"/>
    <w:tmpl w:val="BC245694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6D7E6B"/>
    <w:multiLevelType w:val="hybridMultilevel"/>
    <w:tmpl w:val="62B6662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D0444"/>
    <w:multiLevelType w:val="hybridMultilevel"/>
    <w:tmpl w:val="AC42CF0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51"/>
    <w:rsid w:val="000713F8"/>
    <w:rsid w:val="00140333"/>
    <w:rsid w:val="00164B2F"/>
    <w:rsid w:val="00170224"/>
    <w:rsid w:val="00181151"/>
    <w:rsid w:val="001C26A9"/>
    <w:rsid w:val="003A360D"/>
    <w:rsid w:val="003A6008"/>
    <w:rsid w:val="003B0ECB"/>
    <w:rsid w:val="003B6B89"/>
    <w:rsid w:val="00492A6E"/>
    <w:rsid w:val="00563CF5"/>
    <w:rsid w:val="005E7EB4"/>
    <w:rsid w:val="005F173D"/>
    <w:rsid w:val="005F3AAC"/>
    <w:rsid w:val="005F467C"/>
    <w:rsid w:val="006D0C3E"/>
    <w:rsid w:val="006F15D8"/>
    <w:rsid w:val="008119C2"/>
    <w:rsid w:val="00843DB7"/>
    <w:rsid w:val="008532E5"/>
    <w:rsid w:val="0087032E"/>
    <w:rsid w:val="00873CD3"/>
    <w:rsid w:val="00911083"/>
    <w:rsid w:val="009719AF"/>
    <w:rsid w:val="00A271C8"/>
    <w:rsid w:val="00A640DE"/>
    <w:rsid w:val="00B25FDA"/>
    <w:rsid w:val="00CB7204"/>
    <w:rsid w:val="00E24F60"/>
    <w:rsid w:val="00EF7BEE"/>
    <w:rsid w:val="00F123F9"/>
    <w:rsid w:val="00F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DC380-78CE-4AE1-9430-0EADE11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4F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115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7022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7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0224"/>
  </w:style>
  <w:style w:type="paragraph" w:styleId="Voettekst">
    <w:name w:val="footer"/>
    <w:basedOn w:val="Standaard"/>
    <w:link w:val="VoettekstChar"/>
    <w:uiPriority w:val="99"/>
    <w:unhideWhenUsed/>
    <w:rsid w:val="0017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0224"/>
  </w:style>
  <w:style w:type="character" w:styleId="Verwijzingopmerking">
    <w:name w:val="annotation reference"/>
    <w:basedOn w:val="Standaardalinea-lettertype"/>
    <w:uiPriority w:val="99"/>
    <w:semiHidden/>
    <w:unhideWhenUsed/>
    <w:rsid w:val="003A60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6008"/>
    <w:pPr>
      <w:spacing w:line="240" w:lineRule="auto"/>
    </w:pPr>
    <w:rPr>
      <w:sz w:val="20"/>
      <w:szCs w:val="29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6008"/>
    <w:rPr>
      <w:sz w:val="20"/>
      <w:szCs w:val="29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60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6008"/>
    <w:rPr>
      <w:b/>
      <w:bCs/>
      <w:sz w:val="20"/>
      <w:szCs w:val="2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6008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008"/>
    <w:rPr>
      <w:rFonts w:ascii="Tahoma" w:hAnsi="Tahoma" w:cs="Tahoma"/>
      <w:sz w:val="16"/>
      <w:szCs w:val="23"/>
    </w:rPr>
  </w:style>
  <w:style w:type="paragraph" w:styleId="Geenafstand">
    <w:name w:val="No Spacing"/>
    <w:uiPriority w:val="1"/>
    <w:qFormat/>
    <w:rsid w:val="003B0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Landsbergen</dc:creator>
  <cp:lastModifiedBy>Alberti Post | NVMW</cp:lastModifiedBy>
  <cp:revision>3</cp:revision>
  <cp:lastPrinted>2017-03-13T08:00:00Z</cp:lastPrinted>
  <dcterms:created xsi:type="dcterms:W3CDTF">2017-03-17T12:52:00Z</dcterms:created>
  <dcterms:modified xsi:type="dcterms:W3CDTF">2017-04-05T08:17:00Z</dcterms:modified>
</cp:coreProperties>
</file>